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附件1：</w:t>
      </w:r>
    </w:p>
    <w:p>
      <w:pPr>
        <w:spacing w:beforeLines="0" w:afterLines="0"/>
        <w:jc w:val="center"/>
        <w:rPr>
          <w:rFonts w:hint="default" w:ascii="Times New Roman" w:hAnsi="Times New Roman" w:eastAsia="宋体" w:cs="Times New Roman"/>
          <w:b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sz w:val="36"/>
          <w:szCs w:val="24"/>
        </w:rPr>
        <w:t>第二十二届深圳读书月</w:t>
      </w:r>
      <w:r>
        <w:rPr>
          <w:rFonts w:hint="eastAsia" w:ascii="Times New Roman" w:hAnsi="Times New Roman" w:eastAsia="宋体" w:cs="Times New Roman"/>
          <w:sz w:val="30"/>
          <w:szCs w:val="24"/>
        </w:rPr>
        <w:t>•</w:t>
      </w:r>
      <w:r>
        <w:rPr>
          <w:rFonts w:hint="eastAsia" w:ascii="Times New Roman" w:hAnsi="Times New Roman" w:eastAsia="宋体" w:cs="Times New Roman"/>
          <w:b/>
          <w:sz w:val="36"/>
          <w:szCs w:val="24"/>
        </w:rPr>
        <w:t>第十二届名著新编短剧大赛</w:t>
      </w:r>
    </w:p>
    <w:p>
      <w:pPr>
        <w:spacing w:beforeLines="0" w:afterLines="0"/>
        <w:jc w:val="center"/>
        <w:rPr>
          <w:rFonts w:hint="eastAsia" w:ascii="Times New Roman" w:hAnsi="Times New Roman" w:eastAsia="宋体" w:cs="Times New Roman"/>
          <w:b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sz w:val="36"/>
          <w:szCs w:val="24"/>
        </w:rPr>
        <w:t>参考名著</w:t>
      </w:r>
    </w:p>
    <w:p>
      <w:pPr>
        <w:spacing w:beforeLines="0" w:afterLines="0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（源自教育部《普通高中语文课程标准（2017年版2021年修订）》《义务教育语文课程标准（2011年版）》）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5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8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中国名著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外国名著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917" w:hRule="atLeast"/>
        </w:trPr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西游记         (吴承恩)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红楼梦        （曹雪芹）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三国演义      （罗贯中）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水浒传        （施耐庵）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儒林外史      （吴敬梓）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宝葫芦的秘密  （张天翼）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红岩          （罗广斌、杨益言）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稻草人        （叶圣陶）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边城           (沈从文)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史记          （司马迁）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窦娥冤        （关汉卿）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茶馆          （老舍）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雷雨          （曹禺）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呐喊          （鲁迅）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"http://baike.baidu.com/view/3948.htm" \t "http://baike.baidu.com/_blank"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子夜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      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"http://baike.baidu.com/view/15673.htm" \t "http://baike.baidu.com/_blank"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茅盾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"http://baike.baidu.com/view/11023.htm" \t "http://baike.baidu.com/_blank"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家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"http://baike.baidu.com/view/55846.htm" \t "http://baike.baidu.com/_blank"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春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"http://baike.baidu.com/view/58852.htm" \t "http://baike.baidu.com/_blank" </w:instrTex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秋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   （巴金）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暴风骤雨       （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instrText xml:space="preserve"> HYPERLINK "https://baike.baidu.com/item/%E5%91%A8%E7%AB%8B%E6%B3%A2/5014785" \t "https://baike.baidu.com/item/%E6%9A%B4%E9%A3%8E%E9%AA%A4%E9%9B%A8/_blank" </w:instrTex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周立波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）</w:t>
            </w:r>
          </w:p>
          <w:p>
            <w:pPr>
              <w:numPr>
                <w:ilvl w:val="0"/>
                <w:numId w:val="1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平凡的世界      （路遥）</w:t>
            </w:r>
          </w:p>
        </w:tc>
        <w:tc>
          <w:tcPr>
            <w:tcW w:w="5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小红帽            （格林童话）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皇帝的新装        （安徒生童话）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龟兔赛跑          （伊索寓言）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渔夫和金鱼的故事  （普希金童话）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鲁滨逊漂流记        (笛福)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绿野仙踪          （弗兰克•鲍姆）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格列佛游记         （乔纳森•斯威夫特）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唐吉坷德          （塞万提斯）</w:t>
            </w:r>
          </w:p>
          <w:p>
            <w:pPr>
              <w:numPr>
                <w:ilvl w:val="0"/>
                <w:numId w:val="2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战争与和平        （列夫•托尔斯泰）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麦琪的礼物        （欧•亨利）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哈姆雷特          （莎士比亚）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老人与海          （海明威）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童年·在人间·我的大学（高尔基）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简•爱             （夏洛蒂•勃朗特）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悲惨世界          （雨果）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钢铁是怎样炼成的  （奥斯特洛夫斯基）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我的叔叔于勒      （莫泊桑）</w:t>
            </w:r>
          </w:p>
          <w:p>
            <w:pPr>
              <w:numPr>
                <w:ilvl w:val="0"/>
                <w:numId w:val="3"/>
              </w:numPr>
              <w:spacing w:beforeLines="0" w:afterLines="0" w:line="360" w:lineRule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欧也妮•葛朗台     （巴尔扎克)</w:t>
            </w:r>
          </w:p>
        </w:tc>
      </w:tr>
    </w:tbl>
    <w:p>
      <w:pPr>
        <w:spacing w:beforeLines="0" w:afterLines="0" w:line="36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r>
        <w:rPr>
          <w:rFonts w:hint="eastAsia" w:ascii="黑体" w:hAnsi="黑体" w:eastAsia="黑体" w:cs="Times New Roman"/>
          <w:b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参演作品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  <w:u w:val="single"/>
        </w:rPr>
        <w:t>必须改编自经典名著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，可从以上名著中选择一部或其中某篇章、段落进行改编，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  <w:u w:val="single"/>
        </w:rPr>
        <w:t>也可自选其他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经典名著进行改编后参演。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6018C5"/>
    <w:multiLevelType w:val="multilevel"/>
    <w:tmpl w:val="C46018C5"/>
    <w:lvl w:ilvl="0" w:tentative="0">
      <w:start w:val="1"/>
      <w:numFmt w:val="decimal"/>
      <w:lvlText w:val="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D46CAB5E"/>
    <w:multiLevelType w:val="multilevel"/>
    <w:tmpl w:val="D46CAB5E"/>
    <w:lvl w:ilvl="0" w:tentative="0">
      <w:start w:val="1"/>
      <w:numFmt w:val="decimal"/>
      <w:suff w:val="nothing"/>
      <w:lvlText w:val="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2">
    <w:nsid w:val="29203802"/>
    <w:multiLevelType w:val="multilevel"/>
    <w:tmpl w:val="29203802"/>
    <w:lvl w:ilvl="0" w:tentative="0">
      <w:start w:val="1"/>
      <w:numFmt w:val="decimal"/>
      <w:lvlText w:val="%1）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E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2021-09-18T03:19:00Z</dcterms:created>
  <dc:creator>康夫斯基</dc:creator>
  <cp:lastModifiedBy>康夫斯基</cp:lastModifiedBy>
  <dcterms:modified xsi:type="dcterms:W3CDTF">2021-09-18T03:20:18Z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639DFB1D399140D48D3397246491A8DA</vt:lpwstr>
  </property>
</Properties>
</file>