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" w:hAnsi="仿宋" w:eastAsia="仿宋" w:cs="Times New Roman"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附件2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b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sz w:val="36"/>
          <w:szCs w:val="24"/>
        </w:rPr>
        <w:t>第二十二届深圳读书月</w:t>
      </w:r>
      <w:r>
        <w:rPr>
          <w:rFonts w:hint="eastAsia" w:ascii="宋体" w:hAnsi="宋体" w:eastAsia="宋体" w:cs="Times New Roman"/>
          <w:sz w:val="30"/>
          <w:szCs w:val="24"/>
        </w:rPr>
        <w:t>•</w:t>
      </w:r>
      <w:r>
        <w:rPr>
          <w:rFonts w:hint="eastAsia" w:ascii="Times New Roman" w:hAnsi="Times New Roman" w:eastAsia="宋体" w:cs="Times New Roman"/>
          <w:b/>
          <w:sz w:val="36"/>
          <w:szCs w:val="24"/>
        </w:rPr>
        <w:t>第十二届名著新编短剧大赛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b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sz w:val="36"/>
          <w:szCs w:val="2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5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52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改编原著及篇目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46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作品完成度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>□剧本起草阶段        □剧本创作完成</w:t>
            </w:r>
          </w:p>
          <w:p>
            <w:pPr>
              <w:widowControl/>
              <w:spacing w:beforeLines="0" w:afterLines="0"/>
              <w:ind w:firstLine="630" w:firstLineChars="300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>□选角阶段           □排练阶段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组  别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>□小学组      □初中组      □高中组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学校（单位）全称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80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学校（单位）性质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auto"/>
              <w:ind w:firstLine="210" w:firstLineChars="100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 xml:space="preserve">公办学校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 xml:space="preserve">民办学校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>表演培训机构</w:t>
            </w:r>
          </w:p>
          <w:p>
            <w:pPr>
              <w:widowControl/>
              <w:spacing w:beforeLines="0" w:afterLines="0" w:line="360" w:lineRule="auto"/>
              <w:ind w:firstLine="210" w:firstLineChars="100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</w:rPr>
              <w:t>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学校（单位）地址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81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参演团队负责人资料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9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57" w:hRule="exact"/>
          <w:jc w:val="center"/>
        </w:trPr>
        <w:tc>
          <w:tcPr>
            <w:tcW w:w="29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52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>
      <w:pPr>
        <w:spacing w:beforeLines="0" w:afterLines="0" w:line="600" w:lineRule="exact"/>
        <w:rPr>
          <w:rFonts w:hint="eastAsia" w:ascii="黑体" w:hAnsi="黑体" w:eastAsia="黑体" w:cs="Times New Roman"/>
          <w:b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【备注】</w:t>
      </w:r>
    </w:p>
    <w:p>
      <w:pPr>
        <w:numPr>
          <w:ilvl w:val="0"/>
          <w:numId w:val="1"/>
        </w:numPr>
        <w:spacing w:beforeLines="0" w:afterLines="0" w:line="440" w:lineRule="exact"/>
        <w:ind w:firstLine="470" w:firstLineChars="196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由学校组织学生参加本次大赛的，每个组别选送参演作品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  <w:u w:val="single"/>
        </w:rPr>
        <w:t>不超过2个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spacing w:beforeLines="0" w:afterLines="0" w:line="440" w:lineRule="exact"/>
        <w:ind w:firstLine="470" w:firstLineChars="196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每个短剧表演时长为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  <w:u w:val="single"/>
        </w:rPr>
        <w:t>小学组12分钟以内，初中、高中组15分钟以内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，全体演员不超过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  <w:u w:val="single"/>
        </w:rPr>
        <w:t>15名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，无大型道具。</w:t>
      </w:r>
    </w:p>
    <w:p>
      <w:pPr>
        <w:numPr>
          <w:ilvl w:val="0"/>
          <w:numId w:val="1"/>
        </w:numPr>
        <w:spacing w:beforeLines="0" w:afterLines="0" w:line="440" w:lineRule="exact"/>
        <w:ind w:firstLine="470" w:firstLineChars="196"/>
        <w:rPr>
          <w:rFonts w:hint="eastAsia"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请参演者填写好《报名表》，于</w:t>
      </w:r>
      <w:r>
        <w:rPr>
          <w:rFonts w:hint="eastAsia" w:ascii="仿宋" w:hAnsi="仿宋" w:eastAsia="仿宋" w:cs="Times New Roman"/>
          <w:b/>
          <w:sz w:val="24"/>
          <w:szCs w:val="24"/>
        </w:rPr>
        <w:t>2021年9月24日前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发邮件至活动指定邮箱MZXBDS@126.COM。</w:t>
      </w:r>
    </w:p>
    <w:p>
      <w:pPr>
        <w:numPr>
          <w:ilvl w:val="0"/>
          <w:numId w:val="1"/>
        </w:numPr>
        <w:spacing w:beforeLines="0" w:afterLines="0" w:line="440" w:lineRule="exact"/>
        <w:ind w:firstLine="470" w:firstLineChars="196"/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咨询电话：0755-82093428 钟老师/ 82093602尹老师（周二至周五 9：00-17：30）。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A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2021-09-18T03:20:00Z</dcterms:created>
  <dc:creator>康夫斯基</dc:creator>
  <cp:lastModifiedBy>康夫斯基</cp:lastModifiedBy>
  <dcterms:modified xsi:type="dcterms:W3CDTF">2021-09-18T03:21:59Z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1F8A6910E8234489A080A1D003E51A22</vt:lpwstr>
  </property>
</Properties>
</file>